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Neurology - Emory ALS Center</w:t>
      </w:r>
    </w:p>
    <w:p xmlns:w="http://schemas.openxmlformats.org/wordprocessingml/2006/main" xmlns:pkg="http://schemas.microsoft.com/office/2006/xmlPackage" xmlns:str="http://exslt.org/strings" xmlns:fn="http://www.w3.org/2005/xpath-functions">
      <w:r>
        <w:t xml:space="preserve">The </w:t>
      </w:r>
      <w:r>
        <w:rPr>
          <w:b/>
        </w:rPr>
        <w:t xml:space="preserve">Emory ALS Center</w:t>
      </w:r>
      <w:r>
        <w:rPr>
          <w:b/>
        </w:rPr>
        <w:t xml:space="preserve"> </w:t>
      </w:r>
      <w:r>
        <w:t xml:space="preserve">is</w:t>
      </w:r>
      <w:r>
        <w:rPr>
          <w:b/>
        </w:rPr>
        <w:t xml:space="preserve"> </w:t>
      </w:r>
      <w:r>
        <w:t xml:space="preserve">part of the Emory Brain Health Center in Atlanta, GA. Led by Dr. Jonathan Glass, it is recognized nationally as a Treatment Center of Excellence by the ALS Association (ALSA) , and is designated a Certified ALS Center by the Muscular Dystrophy Assocation (MDA).  The Emory ALS Center is now one of the largest clinical centers for ALS in the United States. Our team approach to ALS care and research bridges multiple disciplines and departments.  We are physicians, nurses, therapists, social workers, basic and clinical research scientists, students, fellows, and volunteers.  We work together, all with the same goal, but with different expertise and viewpoints.  Our slogan, “Celebrate Life, Imagine a Cure,” is what we do every day.</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