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Emory High Performance Liquid Chromatography Bioanalytical Core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The Emory High Performance Liquid Chromatography Bioanalytical Core (HPLC), one of the Emory Integrated Core Facilities (EICF) measures monoamine neurotransmitters, amino acids neurotransmitters and purines using HPLC methods to support research efforts within and outside of Emory.</w:t>
      </w:r>
    </w:p>
    <w:p xmlns:w="http://schemas.openxmlformats.org/wordprocessingml/2006/main" xmlns:pkg="http://schemas.microsoft.com/office/2006/xmlPackage" xmlns:str="http://exslt.org/strings" xmlns:fn="http://www.w3.org/2005/xpath-functions">
      <w:r>
        <w:t xml:space="preserve">The Emory HPLC Bioanalytical Core (EHBC), one of the Emory Integrated Core Facilities (EICF), is supported by the Department of Pharmacology, Emory University School of Medicine and the Georgia Clinical &amp; Translational Science Alliance of the National Institutes of Health under Award Number UL1TR002378.</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