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Department of Psychiatry &amp; Behavioral Sciences - Trauma and Anxiety Recovery Program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The Trauma and Anxiety Recovery Program (TARP)</w:t>
      </w:r>
      <w:r>
        <w:t xml:space="preserve"> offers clinical and research services to individuals suffering from various anxiety disorders, including post-traumatic stress disorder (PTSD), phobias, panic disorder, and other anxiety-related problems.</w:t>
      </w:r>
      <w:r>
        <w:t xml:space="preserve"> Since 1990, it</w:t>
      </w:r>
      <w:r>
        <w:t xml:space="preserve"> has provided cognitive behavioral therapy within both clinical and clinical research contexts at Emory Department of Psychiatry and Behavioral Sciences. </w:t>
      </w:r>
      <w:r>
        <w:t xml:space="preserve">TARP is located on the third floor of the EP12 building next to the Mood and Anxiety Disorders Program (MAP).</w:t>
      </w:r>
      <w:r>
        <w:t xml:space="preserve">TARP operates </w:t>
      </w:r>
      <w:r>
        <w:t xml:space="preserve">in conjunction with the Emory Healthcare Veterans Program </w:t>
      </w:r>
      <w:r>
        <w:t xml:space="preserve">in a suite </w:t>
      </w:r>
      <w:r>
        <w:t xml:space="preserve">with </w:t>
      </w:r>
      <w:r>
        <w:t xml:space="preserve">over 30</w:t>
      </w:r>
      <w:r>
        <w:t xml:space="preserve"> offices, plus additional rooms for psychophysiological assessment, file storage, and conference room.</w:t>
      </w:r>
      <w:r>
        <w:t xml:space="preserve"> The program is fully equipped with modern desktop computers, printers, fax machines, </w:t>
      </w:r>
      <w:r>
        <w:t xml:space="preserve">photocopier</w:t>
      </w:r>
      <w:r>
        <w:t xml:space="preserve">, supplies, and video-</w:t>
      </w:r>
      <w:r>
        <w:t xml:space="preserve">recording </w:t>
      </w:r>
      <w:r>
        <w:t xml:space="preserve">equipment. </w:t>
      </w:r>
      <w:r>
        <w:t xml:space="preserve"> 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