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Hillandale Hospital</w:t>
      </w:r>
    </w:p>
    <w:p xmlns:w="http://schemas.openxmlformats.org/wordprocessingml/2006/main" xmlns:pkg="http://schemas.microsoft.com/office/2006/xmlPackage" xmlns:str="http://exslt.org/strings" xmlns:fn="http://www.w3.org/2005/xpath-functions">
      <w:r>
        <w:t xml:space="preserve">Founded in 2005, Emory Hillandale Hospital has 100 beds and is staffed by 331 private practice and 67 Emory Specialty Associate physicians. In addition to emergency, infusion, breast care, and sleep medicine services, the hospital has specialty expertise in areas ranging from orthopedics and rehabilitation to cardiology, endocrinology, hematology, and diabetes and nutrition. Staff employees: 539.</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emoryhealthcare.org/locations/hospitals/emory-hillandale-hospital/index.html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locations/hospitals/emory-hillandale-hospital/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