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Emory Wesley Woods Campus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Established in 1954, Emory Wesley Woods Campus includes the following locations: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Budd Terrace (John Pulliam, administrator), a 250-bed nursing care facility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Emory University Hospital at Wesley Woods, an 82-bed facility providing adult inpatient psychiatric care; 972 admissions in 2018; 162 staff employees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Wesley Woods Towers, managed by Wesley Woods Senior Living, with 158 residential retirement apartments, including 36 personal care apartments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>
  <w:abstractNum w:abstractNumId="0">
    <w:nsid w:val="099A08C1"/>
    <w:multiLevelType w:val="hybridMultilevel"/>
    <w:lvl w:ilvl="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