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Translational Research in CT (TriCT) Laboratory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Page in Progress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