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High Performance Liquid Chromatography Bioanalytical Core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Emory High Performance Liquid Chromatography Bioanalytical Core (HPLC), one of the Emory Integrated Core Facilities (EICF) measures monoamine neurotransmitters, amino acids neurotransmitters and purines using HPLC methods to support research efforts within and outside of Emory.</w:t>
      </w:r>
    </w:p>
    <w:p xmlns:w="http://schemas.openxmlformats.org/wordprocessingml/2006/main" xmlns:pkg="http://schemas.microsoft.com/office/2006/xmlPackage" xmlns:str="http://exslt.org/strings" xmlns:fn="http://www.w3.org/2005/xpath-functions">
      <w:r>
        <w:t xml:space="preserve">The Emory HPLC Bioanalytical Core (EHBC), one of the Emory Integrated Core Facilities (EICF), is supported by the Department of Pharmacology, Emory University School of Medicine and the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