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Winship Cancer Institute - Facilities — Ambulatory Infusion Center and the Phase I Clinical Trials Unit</w:t>
      </w:r>
    </w:p>
    <w:p xmlns:w="http://schemas.openxmlformats.org/wordprocessingml/2006/main" xmlns:pkg="http://schemas.microsoft.com/office/2006/xmlPackage" xmlns:str="http://exslt.org/strings" xmlns:fn="http://www.w3.org/2005/xpath-functions">
      <w:r>
        <w:t xml:space="preserve">Infusion centers are located at Winship Cancer Institute, Emory University Hospital Midtown, Emory Saint Joseph's Hospital and Emory Johns Creek Hospital. These facilities provide referring physicians and their patients access to a full range of outpatient infusion and ijection services.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